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6122" w14:textId="072DEFCE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F753D8">
        <w:rPr>
          <w:rFonts w:ascii="Calibri" w:hAnsi="Calibri" w:cs="Calibri"/>
          <w:sz w:val="24"/>
          <w:szCs w:val="24"/>
        </w:rPr>
        <w:t>ΕΛΛΗΝΙΚΗ ΔΗΜΟΚΡΑΤΙΑ</w:t>
      </w:r>
      <w:r w:rsidRPr="00F753D8">
        <w:rPr>
          <w:rFonts w:ascii="Calibri" w:hAnsi="Calibri" w:cs="Calibri"/>
          <w:sz w:val="24"/>
          <w:szCs w:val="24"/>
        </w:rPr>
        <w:tab/>
      </w:r>
      <w:r w:rsidRPr="00F753D8">
        <w:rPr>
          <w:rFonts w:ascii="Calibri" w:hAnsi="Calibri" w:cs="Calibri"/>
          <w:sz w:val="24"/>
          <w:szCs w:val="24"/>
        </w:rPr>
        <w:tab/>
      </w:r>
      <w:r w:rsidRPr="00F753D8">
        <w:rPr>
          <w:rFonts w:ascii="Calibri" w:hAnsi="Calibri" w:cs="Calibri"/>
          <w:sz w:val="24"/>
          <w:szCs w:val="24"/>
        </w:rPr>
        <w:tab/>
        <w:t xml:space="preserve">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753D8">
        <w:rPr>
          <w:rFonts w:ascii="Calibri" w:hAnsi="Calibri" w:cs="Calibri"/>
          <w:b/>
          <w:bCs/>
          <w:sz w:val="24"/>
          <w:szCs w:val="24"/>
        </w:rPr>
        <w:t xml:space="preserve">Καλλονή, </w:t>
      </w:r>
      <w:r w:rsidR="009423C9" w:rsidRPr="00127964">
        <w:rPr>
          <w:rFonts w:ascii="Calibri" w:hAnsi="Calibri" w:cs="Calibri"/>
          <w:b/>
          <w:bCs/>
          <w:sz w:val="24"/>
          <w:szCs w:val="24"/>
        </w:rPr>
        <w:t>22</w:t>
      </w:r>
      <w:r w:rsidRPr="00F753D8">
        <w:rPr>
          <w:rFonts w:ascii="Calibri" w:hAnsi="Calibri" w:cs="Calibri"/>
          <w:b/>
          <w:bCs/>
          <w:sz w:val="24"/>
          <w:szCs w:val="24"/>
        </w:rPr>
        <w:t>-03-2024</w:t>
      </w:r>
    </w:p>
    <w:p w14:paraId="14690C80" w14:textId="7443925A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F753D8">
        <w:rPr>
          <w:rFonts w:ascii="Calibri" w:hAnsi="Calibri" w:cs="Calibri"/>
          <w:b/>
          <w:bCs/>
          <w:sz w:val="24"/>
          <w:szCs w:val="24"/>
        </w:rPr>
        <w:t xml:space="preserve">ΝΟΜΟΣ ΛΕΣΒΟΥ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753D8">
        <w:rPr>
          <w:rFonts w:ascii="Calibri" w:hAnsi="Calibri" w:cs="Calibri"/>
          <w:bCs/>
          <w:sz w:val="24"/>
          <w:szCs w:val="24"/>
        </w:rPr>
        <w:t xml:space="preserve">Αριθ. πρωτ.:  </w:t>
      </w:r>
      <w:r w:rsidR="00127964">
        <w:rPr>
          <w:rFonts w:ascii="Calibri" w:hAnsi="Calibri" w:cs="Calibri"/>
          <w:bCs/>
          <w:sz w:val="24"/>
          <w:szCs w:val="24"/>
        </w:rPr>
        <w:t>3912</w:t>
      </w:r>
    </w:p>
    <w:p w14:paraId="1D11585A" w14:textId="77777777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F753D8">
        <w:rPr>
          <w:rFonts w:ascii="Calibri" w:hAnsi="Calibri" w:cs="Calibri"/>
          <w:b/>
          <w:bCs/>
          <w:sz w:val="24"/>
          <w:szCs w:val="24"/>
        </w:rPr>
        <w:t xml:space="preserve">ΔΗΜΟΣ  ΔΥΤΙΚΗΣ ΛΕΣΒΟΥ                                                                   </w:t>
      </w:r>
    </w:p>
    <w:p w14:paraId="3D7743F8" w14:textId="77777777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F753D8">
        <w:rPr>
          <w:rFonts w:ascii="Calibri" w:hAnsi="Calibri" w:cs="Calibri"/>
          <w:b/>
          <w:bCs/>
          <w:sz w:val="24"/>
          <w:szCs w:val="24"/>
        </w:rPr>
        <w:t>ΤΜΗΜΑ  ΠΟΛΙΤΙΚΗΣ ΠΡΟΣΤΑΣΙΑΣ</w:t>
      </w:r>
      <w:r w:rsidRPr="00F753D8">
        <w:rPr>
          <w:rFonts w:ascii="Calibri" w:hAnsi="Calibri" w:cs="Calibri"/>
          <w:bCs/>
          <w:sz w:val="24"/>
          <w:szCs w:val="24"/>
        </w:rPr>
        <w:t xml:space="preserve">                                           </w:t>
      </w:r>
    </w:p>
    <w:p w14:paraId="237761AE" w14:textId="1EA64BE6" w:rsidR="00F753D8" w:rsidRPr="00127964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F753D8">
        <w:rPr>
          <w:rFonts w:ascii="Calibri" w:hAnsi="Calibri" w:cs="Calibri"/>
          <w:bCs/>
          <w:sz w:val="24"/>
          <w:szCs w:val="24"/>
        </w:rPr>
        <w:t xml:space="preserve">Ταχ. Δ/νση: Καλλονή Λέσβου                                                    </w:t>
      </w:r>
    </w:p>
    <w:p w14:paraId="35EB08DC" w14:textId="36C01E8A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F753D8">
        <w:rPr>
          <w:rFonts w:ascii="Calibri" w:hAnsi="Calibri" w:cs="Calibri"/>
          <w:bCs/>
          <w:sz w:val="24"/>
          <w:szCs w:val="24"/>
        </w:rPr>
        <w:t>Τ.Κ. 81107</w:t>
      </w:r>
      <w:r w:rsidRPr="00F753D8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</w:t>
      </w:r>
    </w:p>
    <w:p w14:paraId="52212B95" w14:textId="33AF8DEF" w:rsidR="00F753D8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F753D8">
        <w:rPr>
          <w:rFonts w:ascii="Calibri" w:hAnsi="Calibri" w:cs="Calibri"/>
          <w:bCs/>
          <w:sz w:val="24"/>
          <w:szCs w:val="24"/>
        </w:rPr>
        <w:t xml:space="preserve">Τηλέφωνο: </w:t>
      </w:r>
      <w:r w:rsidRPr="00F753D8">
        <w:rPr>
          <w:rFonts w:ascii="Calibri" w:hAnsi="Calibri" w:cs="Calibri"/>
          <w:sz w:val="24"/>
          <w:szCs w:val="24"/>
        </w:rPr>
        <w:t xml:space="preserve">2253 350 253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753D8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</w:t>
      </w:r>
    </w:p>
    <w:p w14:paraId="14BF9FB0" w14:textId="018C1E35" w:rsidR="00F753D8" w:rsidRPr="00F753D8" w:rsidRDefault="00F753D8" w:rsidP="00F753D8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F753D8">
        <w:rPr>
          <w:rFonts w:ascii="Calibri" w:hAnsi="Calibri" w:cs="Calibri"/>
          <w:b/>
          <w:sz w:val="24"/>
          <w:szCs w:val="24"/>
        </w:rPr>
        <w:t xml:space="preserve">                                   </w:t>
      </w:r>
    </w:p>
    <w:p w14:paraId="14A78760" w14:textId="028465D6" w:rsidR="002227C7" w:rsidRPr="004150E2" w:rsidRDefault="002227C7" w:rsidP="004150E2">
      <w:pPr>
        <w:ind w:left="5760" w:firstLine="720"/>
        <w:jc w:val="both"/>
        <w:rPr>
          <w:rFonts w:ascii="Arial" w:hAnsi="Arial" w:cs="Arial"/>
          <w:b/>
          <w:bCs/>
        </w:rPr>
      </w:pPr>
      <w:r w:rsidRPr="009514EB">
        <w:rPr>
          <w:rFonts w:ascii="Arial" w:hAnsi="Arial" w:cs="Arial"/>
          <w:b/>
          <w:bCs/>
        </w:rPr>
        <w:t xml:space="preserve">      </w:t>
      </w:r>
    </w:p>
    <w:p w14:paraId="7A013068" w14:textId="77777777" w:rsidR="00C70819" w:rsidRPr="009514EB" w:rsidRDefault="00C70819" w:rsidP="005F5D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5D0AFC" w14:textId="5C533648" w:rsidR="00C70819" w:rsidRPr="00F0154D" w:rsidRDefault="005F5DBD" w:rsidP="00F753D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61991160"/>
      <w:r w:rsidRPr="00F0154D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ΕΚΔΗΛΩΣΗΣ ΕΝΔΙΑΦΕΡΟΝΤΟΣ ΚΑΤΑΡΤΙΣΗΣ ΜΗΤΡΩΩΝ ΞΕΝΟΔΟΧΕΙΑΚΩΝ ΕΠΙΧΕΙΡΗΣΕΩΝ ΚΑΙ ΕΠΙΧΕΙΡΗΣΕΩΝ ΔΙΑΤΡΟΦΗΣ ΩΣ ΜΕΤΡΟ ΠΡΟΣΤΑΣΙΑΣ ΤΗΣ ΖΩΗΣ </w:t>
      </w:r>
      <w:r w:rsidR="00435892">
        <w:rPr>
          <w:rFonts w:ascii="Arial" w:hAnsi="Arial" w:cs="Arial"/>
          <w:b/>
          <w:bCs/>
          <w:sz w:val="22"/>
          <w:szCs w:val="22"/>
          <w:u w:val="single"/>
        </w:rPr>
        <w:t>ΚΑΙ</w:t>
      </w:r>
      <w:r w:rsidRPr="00F0154D">
        <w:rPr>
          <w:rFonts w:ascii="Arial" w:hAnsi="Arial" w:cs="Arial"/>
          <w:b/>
          <w:bCs/>
          <w:sz w:val="22"/>
          <w:szCs w:val="22"/>
          <w:u w:val="single"/>
        </w:rPr>
        <w:t xml:space="preserve"> ΤΗΣ ΥΓΕΙΑΣ ΤΩΝ ΠΛΗΓΕΝΤΩΝ ΠΟΛΙΤΩΝ ΑΠΟ ΕΞΕΛΙΣΣΟΜΕΝΗ ‘Η ΕΠΙΚΕΙΜΕΝΗ ΦΥΣΙΚΗ/ΤΕΧΝΟΛΟΓΙΚΗ ΚΑΤΑΣΤΡΟΦΗ</w:t>
      </w:r>
    </w:p>
    <w:p w14:paraId="1A7B423C" w14:textId="77777777" w:rsidR="009514EB" w:rsidRPr="00F0154D" w:rsidRDefault="009514EB" w:rsidP="002227C7">
      <w:pPr>
        <w:jc w:val="both"/>
        <w:rPr>
          <w:rFonts w:ascii="Arial" w:hAnsi="Arial" w:cs="Arial"/>
          <w:sz w:val="22"/>
          <w:szCs w:val="22"/>
        </w:rPr>
      </w:pPr>
    </w:p>
    <w:p w14:paraId="05A8C5BA" w14:textId="7961D253" w:rsidR="002227C7" w:rsidRPr="00F0154D" w:rsidRDefault="0030217B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 xml:space="preserve">Ο Δήμος </w:t>
      </w:r>
      <w:r w:rsidR="00F753D8">
        <w:rPr>
          <w:rFonts w:ascii="Arial" w:hAnsi="Arial" w:cs="Arial"/>
          <w:sz w:val="22"/>
          <w:szCs w:val="22"/>
        </w:rPr>
        <w:t>Δυτικής Λέσβου</w:t>
      </w:r>
      <w:r w:rsidRPr="00F0154D">
        <w:rPr>
          <w:rFonts w:ascii="Arial" w:hAnsi="Arial" w:cs="Arial"/>
          <w:sz w:val="22"/>
          <w:szCs w:val="22"/>
        </w:rPr>
        <w:t xml:space="preserve">, προκειμένου να δημιουργήσει </w:t>
      </w:r>
      <w:r w:rsidR="005F5DBD" w:rsidRPr="00F0154D">
        <w:rPr>
          <w:rFonts w:ascii="Arial" w:hAnsi="Arial" w:cs="Arial"/>
          <w:sz w:val="22"/>
          <w:szCs w:val="22"/>
        </w:rPr>
        <w:t>Μ</w:t>
      </w:r>
      <w:r w:rsidRPr="00F0154D">
        <w:rPr>
          <w:rFonts w:ascii="Arial" w:hAnsi="Arial" w:cs="Arial"/>
          <w:sz w:val="22"/>
          <w:szCs w:val="22"/>
        </w:rPr>
        <w:t xml:space="preserve">ητρώο </w:t>
      </w:r>
      <w:r w:rsidR="005F5DBD" w:rsidRPr="00F0154D">
        <w:rPr>
          <w:rFonts w:ascii="Arial" w:hAnsi="Arial" w:cs="Arial"/>
          <w:sz w:val="22"/>
          <w:szCs w:val="22"/>
        </w:rPr>
        <w:t>Ξενοδοχειακών Επιχειρήσεων και Επιχειρήσεων Διατροφής ως μέτρο προστασίας της ζωής ή της υγείας των πληγέντων πολιτών από εξελισσόμενη ή επικείμενη φυσική καταστροφή</w:t>
      </w:r>
      <w:r w:rsidR="00F753D8">
        <w:rPr>
          <w:rFonts w:ascii="Arial" w:hAnsi="Arial" w:cs="Arial"/>
          <w:sz w:val="22"/>
          <w:szCs w:val="22"/>
        </w:rPr>
        <w:t xml:space="preserve"> </w:t>
      </w:r>
      <w:r w:rsidRPr="00F0154D">
        <w:rPr>
          <w:rFonts w:ascii="Arial" w:hAnsi="Arial" w:cs="Arial"/>
          <w:sz w:val="22"/>
          <w:szCs w:val="22"/>
        </w:rPr>
        <w:t xml:space="preserve">για τη χρονική περίοδο από </w:t>
      </w:r>
      <w:r w:rsidR="00E9667E" w:rsidRPr="00F0154D">
        <w:rPr>
          <w:rFonts w:ascii="Arial" w:hAnsi="Arial" w:cs="Arial"/>
          <w:b/>
          <w:bCs/>
          <w:sz w:val="22"/>
          <w:szCs w:val="22"/>
        </w:rPr>
        <w:t>01</w:t>
      </w:r>
      <w:r w:rsidRPr="00F0154D">
        <w:rPr>
          <w:rFonts w:ascii="Arial" w:hAnsi="Arial" w:cs="Arial"/>
          <w:b/>
          <w:bCs/>
          <w:sz w:val="22"/>
          <w:szCs w:val="22"/>
        </w:rPr>
        <w:t>/</w:t>
      </w:r>
      <w:r w:rsidR="00E9667E" w:rsidRPr="00F0154D">
        <w:rPr>
          <w:rFonts w:ascii="Arial" w:hAnsi="Arial" w:cs="Arial"/>
          <w:b/>
          <w:bCs/>
          <w:sz w:val="22"/>
          <w:szCs w:val="22"/>
        </w:rPr>
        <w:t>0</w:t>
      </w:r>
      <w:r w:rsidR="009423C9">
        <w:rPr>
          <w:rFonts w:ascii="Arial" w:hAnsi="Arial" w:cs="Arial"/>
          <w:b/>
          <w:bCs/>
          <w:sz w:val="22"/>
          <w:szCs w:val="22"/>
        </w:rPr>
        <w:t>5</w:t>
      </w:r>
      <w:r w:rsidRPr="00F0154D">
        <w:rPr>
          <w:rFonts w:ascii="Arial" w:hAnsi="Arial" w:cs="Arial"/>
          <w:b/>
          <w:bCs/>
          <w:sz w:val="22"/>
          <w:szCs w:val="22"/>
        </w:rPr>
        <w:t>/202</w:t>
      </w:r>
      <w:r w:rsidR="00E9667E" w:rsidRPr="00F0154D">
        <w:rPr>
          <w:rFonts w:ascii="Arial" w:hAnsi="Arial" w:cs="Arial"/>
          <w:b/>
          <w:bCs/>
          <w:sz w:val="22"/>
          <w:szCs w:val="22"/>
        </w:rPr>
        <w:t>4</w:t>
      </w:r>
      <w:r w:rsidRPr="00F0154D">
        <w:rPr>
          <w:rFonts w:ascii="Arial" w:hAnsi="Arial" w:cs="Arial"/>
          <w:b/>
          <w:bCs/>
          <w:sz w:val="22"/>
          <w:szCs w:val="22"/>
        </w:rPr>
        <w:t xml:space="preserve"> έως</w:t>
      </w:r>
      <w:r w:rsidR="004150E2" w:rsidRPr="00F0154D">
        <w:rPr>
          <w:rFonts w:ascii="Arial" w:hAnsi="Arial" w:cs="Arial"/>
          <w:b/>
          <w:bCs/>
          <w:sz w:val="22"/>
          <w:szCs w:val="22"/>
        </w:rPr>
        <w:t xml:space="preserve"> </w:t>
      </w:r>
      <w:r w:rsidR="00601EA7" w:rsidRPr="00F0154D">
        <w:rPr>
          <w:rFonts w:ascii="Arial" w:hAnsi="Arial" w:cs="Arial"/>
          <w:b/>
          <w:bCs/>
          <w:sz w:val="22"/>
          <w:szCs w:val="22"/>
        </w:rPr>
        <w:t>31</w:t>
      </w:r>
      <w:r w:rsidR="001E0726" w:rsidRPr="00F0154D">
        <w:rPr>
          <w:rFonts w:ascii="Arial" w:hAnsi="Arial" w:cs="Arial"/>
          <w:b/>
          <w:bCs/>
          <w:sz w:val="22"/>
          <w:szCs w:val="22"/>
        </w:rPr>
        <w:t>/</w:t>
      </w:r>
      <w:r w:rsidR="00601EA7" w:rsidRPr="00F0154D">
        <w:rPr>
          <w:rFonts w:ascii="Arial" w:hAnsi="Arial" w:cs="Arial"/>
          <w:b/>
          <w:bCs/>
          <w:sz w:val="22"/>
          <w:szCs w:val="22"/>
        </w:rPr>
        <w:t>12</w:t>
      </w:r>
      <w:r w:rsidRPr="00F0154D">
        <w:rPr>
          <w:rFonts w:ascii="Arial" w:hAnsi="Arial" w:cs="Arial"/>
          <w:b/>
          <w:bCs/>
          <w:sz w:val="22"/>
          <w:szCs w:val="22"/>
        </w:rPr>
        <w:t>/202</w:t>
      </w:r>
      <w:r w:rsidR="00F753D8">
        <w:rPr>
          <w:rFonts w:ascii="Arial" w:hAnsi="Arial" w:cs="Arial"/>
          <w:b/>
          <w:bCs/>
          <w:sz w:val="22"/>
          <w:szCs w:val="22"/>
        </w:rPr>
        <w:t>5</w:t>
      </w:r>
      <w:r w:rsidRPr="00F0154D">
        <w:rPr>
          <w:rFonts w:ascii="Arial" w:hAnsi="Arial" w:cs="Arial"/>
          <w:sz w:val="22"/>
          <w:szCs w:val="22"/>
        </w:rPr>
        <w:t>, καλεί όσους επιθυμούν να υποβάλλουν αίτηση συμμετοχής σε κ</w:t>
      </w:r>
      <w:r w:rsidR="001E0726" w:rsidRPr="00F0154D">
        <w:rPr>
          <w:rFonts w:ascii="Arial" w:hAnsi="Arial" w:cs="Arial"/>
          <w:sz w:val="22"/>
          <w:szCs w:val="22"/>
        </w:rPr>
        <w:t xml:space="preserve">λειστό φάκελο μέχρι και την </w:t>
      </w:r>
      <w:r w:rsidR="00F753D8">
        <w:rPr>
          <w:rFonts w:ascii="Arial" w:hAnsi="Arial" w:cs="Arial"/>
          <w:b/>
          <w:bCs/>
          <w:sz w:val="22"/>
          <w:szCs w:val="22"/>
        </w:rPr>
        <w:t>05</w:t>
      </w:r>
      <w:r w:rsidR="001E0726" w:rsidRPr="00F0154D">
        <w:rPr>
          <w:rFonts w:ascii="Arial" w:hAnsi="Arial" w:cs="Arial"/>
          <w:b/>
          <w:bCs/>
          <w:sz w:val="22"/>
          <w:szCs w:val="22"/>
        </w:rPr>
        <w:t>/</w:t>
      </w:r>
      <w:r w:rsidR="00F753D8">
        <w:rPr>
          <w:rFonts w:ascii="Arial" w:hAnsi="Arial" w:cs="Arial"/>
          <w:b/>
          <w:bCs/>
          <w:sz w:val="22"/>
          <w:szCs w:val="22"/>
        </w:rPr>
        <w:t>04</w:t>
      </w:r>
      <w:r w:rsidR="001E0726" w:rsidRPr="00F0154D">
        <w:rPr>
          <w:rFonts w:ascii="Arial" w:hAnsi="Arial" w:cs="Arial"/>
          <w:b/>
          <w:bCs/>
          <w:sz w:val="22"/>
          <w:szCs w:val="22"/>
        </w:rPr>
        <w:t>/</w:t>
      </w:r>
      <w:r w:rsidRPr="00F0154D">
        <w:rPr>
          <w:rFonts w:ascii="Arial" w:hAnsi="Arial" w:cs="Arial"/>
          <w:b/>
          <w:bCs/>
          <w:sz w:val="22"/>
          <w:szCs w:val="22"/>
        </w:rPr>
        <w:t>202</w:t>
      </w:r>
      <w:r w:rsidR="00F753D8">
        <w:rPr>
          <w:rFonts w:ascii="Arial" w:hAnsi="Arial" w:cs="Arial"/>
          <w:b/>
          <w:bCs/>
          <w:sz w:val="22"/>
          <w:szCs w:val="22"/>
        </w:rPr>
        <w:t>4</w:t>
      </w:r>
      <w:r w:rsidRPr="00F0154D">
        <w:rPr>
          <w:rFonts w:ascii="Arial" w:hAnsi="Arial" w:cs="Arial"/>
          <w:b/>
          <w:bCs/>
          <w:sz w:val="22"/>
          <w:szCs w:val="22"/>
        </w:rPr>
        <w:t>.</w:t>
      </w:r>
    </w:p>
    <w:p w14:paraId="36B62073" w14:textId="77777777" w:rsidR="006D1202" w:rsidRPr="00F0154D" w:rsidRDefault="006D1202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07B83E" w14:textId="1DCBEA8A" w:rsidR="006D1202" w:rsidRPr="00F0154D" w:rsidRDefault="006D1202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 xml:space="preserve">Το </w:t>
      </w:r>
      <w:r w:rsidR="009423C9">
        <w:rPr>
          <w:rFonts w:ascii="Arial" w:hAnsi="Arial" w:cs="Arial"/>
          <w:sz w:val="22"/>
          <w:szCs w:val="22"/>
        </w:rPr>
        <w:t>Μ</w:t>
      </w:r>
      <w:r w:rsidRPr="00F0154D">
        <w:rPr>
          <w:rFonts w:ascii="Arial" w:hAnsi="Arial" w:cs="Arial"/>
          <w:sz w:val="22"/>
          <w:szCs w:val="22"/>
        </w:rPr>
        <w:t>ητρώο θα καταρτιστεί ανά Δ</w:t>
      </w:r>
      <w:r w:rsidR="004B1D7F" w:rsidRPr="00F0154D">
        <w:rPr>
          <w:rFonts w:ascii="Arial" w:hAnsi="Arial" w:cs="Arial"/>
          <w:sz w:val="22"/>
          <w:szCs w:val="22"/>
        </w:rPr>
        <w:t xml:space="preserve">ημοτική Ενότητα </w:t>
      </w:r>
      <w:r w:rsidR="00F753D8">
        <w:rPr>
          <w:rFonts w:ascii="Arial" w:hAnsi="Arial" w:cs="Arial"/>
          <w:sz w:val="22"/>
          <w:szCs w:val="22"/>
        </w:rPr>
        <w:t xml:space="preserve">(Δ.Ε.) </w:t>
      </w:r>
      <w:r w:rsidR="004B1D7F" w:rsidRPr="00F0154D">
        <w:rPr>
          <w:rFonts w:ascii="Arial" w:hAnsi="Arial" w:cs="Arial"/>
          <w:sz w:val="22"/>
          <w:szCs w:val="22"/>
        </w:rPr>
        <w:t>και για το σκοπ</w:t>
      </w:r>
      <w:r w:rsidRPr="00F0154D">
        <w:rPr>
          <w:rFonts w:ascii="Arial" w:hAnsi="Arial" w:cs="Arial"/>
          <w:sz w:val="22"/>
          <w:szCs w:val="22"/>
        </w:rPr>
        <w:t xml:space="preserve">ό αυτό, στην προσφορά θα δηλώνεται από τον ενδιαφερόμενο σε ποιες Δ.Ε. </w:t>
      </w:r>
      <w:r w:rsidR="001E0726" w:rsidRPr="00F0154D">
        <w:rPr>
          <w:rFonts w:ascii="Arial" w:hAnsi="Arial" w:cs="Arial"/>
          <w:sz w:val="22"/>
          <w:szCs w:val="22"/>
        </w:rPr>
        <w:t>επιθυμεί ν</w:t>
      </w:r>
      <w:r w:rsidRPr="00F0154D">
        <w:rPr>
          <w:rFonts w:ascii="Arial" w:hAnsi="Arial" w:cs="Arial"/>
          <w:sz w:val="22"/>
          <w:szCs w:val="22"/>
        </w:rPr>
        <w:t>α δραστηριοποιηθεί.</w:t>
      </w:r>
    </w:p>
    <w:p w14:paraId="3733DB8B" w14:textId="77777777" w:rsidR="006D1202" w:rsidRPr="00F0154D" w:rsidRDefault="006D1202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66C834" w14:textId="1A7C4694" w:rsidR="005F5DBD" w:rsidRPr="00F0154D" w:rsidRDefault="006D1202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>Μαζί με την αίτηση θα πρέπει να υποβληθούν:</w:t>
      </w:r>
    </w:p>
    <w:p w14:paraId="131B4C6F" w14:textId="045FB392" w:rsidR="005F5DBD" w:rsidRPr="00F0154D" w:rsidRDefault="005F5DBD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 xml:space="preserve">1. Άδεια λειτουργίας </w:t>
      </w:r>
      <w:r w:rsidR="009423C9">
        <w:rPr>
          <w:rFonts w:ascii="Arial" w:hAnsi="Arial" w:cs="Arial"/>
          <w:sz w:val="22"/>
          <w:szCs w:val="22"/>
        </w:rPr>
        <w:t>είτε της</w:t>
      </w:r>
      <w:r w:rsidRPr="00F0154D">
        <w:rPr>
          <w:rFonts w:ascii="Arial" w:hAnsi="Arial" w:cs="Arial"/>
          <w:sz w:val="22"/>
          <w:szCs w:val="22"/>
        </w:rPr>
        <w:t xml:space="preserve"> ξενοδοχειακής επιχείρησης </w:t>
      </w:r>
      <w:r w:rsidR="009423C9">
        <w:rPr>
          <w:rFonts w:ascii="Arial" w:hAnsi="Arial" w:cs="Arial"/>
          <w:sz w:val="22"/>
          <w:szCs w:val="22"/>
        </w:rPr>
        <w:t>ή</w:t>
      </w:r>
      <w:r w:rsidRPr="00F0154D">
        <w:rPr>
          <w:rFonts w:ascii="Arial" w:hAnsi="Arial" w:cs="Arial"/>
          <w:sz w:val="22"/>
          <w:szCs w:val="22"/>
        </w:rPr>
        <w:t xml:space="preserve"> </w:t>
      </w:r>
      <w:r w:rsidR="00C06E5E">
        <w:rPr>
          <w:rFonts w:ascii="Arial" w:hAnsi="Arial" w:cs="Arial"/>
          <w:sz w:val="22"/>
          <w:szCs w:val="22"/>
        </w:rPr>
        <w:t xml:space="preserve">της </w:t>
      </w:r>
      <w:r w:rsidRPr="00F0154D">
        <w:rPr>
          <w:rFonts w:ascii="Arial" w:hAnsi="Arial" w:cs="Arial"/>
          <w:sz w:val="22"/>
          <w:szCs w:val="22"/>
        </w:rPr>
        <w:t>επιχείρησης διατροφής.</w:t>
      </w:r>
    </w:p>
    <w:p w14:paraId="19AA7208" w14:textId="73EC330A" w:rsidR="00434574" w:rsidRPr="00F0154D" w:rsidRDefault="005F5DBD" w:rsidP="00744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>2. Υπεύθυνη Δήλωση της παρ. 4 του άρθρου 8 του Ν. 1599/1986 (Α’ 75), όπως εκάστοτε</w:t>
      </w:r>
      <w:r w:rsidR="00434574" w:rsidRPr="00F0154D">
        <w:rPr>
          <w:rFonts w:ascii="Arial" w:hAnsi="Arial" w:cs="Arial"/>
          <w:sz w:val="22"/>
          <w:szCs w:val="22"/>
        </w:rPr>
        <w:t xml:space="preserve"> </w:t>
      </w:r>
      <w:r w:rsidRPr="00F0154D">
        <w:rPr>
          <w:rFonts w:ascii="Arial" w:hAnsi="Arial" w:cs="Arial"/>
          <w:sz w:val="22"/>
          <w:szCs w:val="22"/>
        </w:rPr>
        <w:t>ισχύει, την οποία θα προκύπτει ότι αποδέχεται όλους τους όρους της παρούσας πρόσκλησης, όπως αυτοί περιγράφονται κατωτέρω:</w:t>
      </w:r>
    </w:p>
    <w:p w14:paraId="3AE56D9B" w14:textId="13E963BF" w:rsidR="00434574" w:rsidRPr="00F0154D" w:rsidRDefault="00434574" w:rsidP="007440EF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>Την υπηρεσία που μπορούν να προσφέρουν (διαμονή, σίτιση ή και τα δύο)</w:t>
      </w:r>
      <w:r w:rsidR="00901BFD">
        <w:rPr>
          <w:rFonts w:ascii="Arial" w:hAnsi="Arial" w:cs="Arial"/>
          <w:sz w:val="22"/>
          <w:szCs w:val="22"/>
        </w:rPr>
        <w:t>.</w:t>
      </w:r>
      <w:r w:rsidRPr="00F0154D">
        <w:rPr>
          <w:rFonts w:ascii="Arial" w:hAnsi="Arial" w:cs="Arial"/>
          <w:sz w:val="22"/>
          <w:szCs w:val="22"/>
        </w:rPr>
        <w:t xml:space="preserve"> </w:t>
      </w:r>
    </w:p>
    <w:p w14:paraId="0EAA9ED7" w14:textId="0E37B5F8" w:rsidR="00434574" w:rsidRPr="00F0154D" w:rsidRDefault="00434574" w:rsidP="007440EF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>Ότι έχουν τη δυνατότητα άμεσης επέμβασης - εντός μιας (1) ώρας για διαμονή ή</w:t>
      </w:r>
      <w:r w:rsidR="00C93F66">
        <w:rPr>
          <w:rFonts w:ascii="Arial" w:hAnsi="Arial" w:cs="Arial"/>
          <w:sz w:val="22"/>
          <w:szCs w:val="22"/>
        </w:rPr>
        <w:t xml:space="preserve"> τριών</w:t>
      </w:r>
      <w:r w:rsidRPr="00F0154D">
        <w:rPr>
          <w:rFonts w:ascii="Arial" w:hAnsi="Arial" w:cs="Arial"/>
          <w:sz w:val="22"/>
          <w:szCs w:val="22"/>
        </w:rPr>
        <w:t xml:space="preserve"> </w:t>
      </w:r>
      <w:r w:rsidR="00C93F66">
        <w:rPr>
          <w:rFonts w:ascii="Arial" w:hAnsi="Arial" w:cs="Arial"/>
          <w:sz w:val="22"/>
          <w:szCs w:val="22"/>
        </w:rPr>
        <w:t>(</w:t>
      </w:r>
      <w:r w:rsidRPr="00F0154D">
        <w:rPr>
          <w:rFonts w:ascii="Arial" w:hAnsi="Arial" w:cs="Arial"/>
          <w:sz w:val="22"/>
          <w:szCs w:val="22"/>
        </w:rPr>
        <w:t>3</w:t>
      </w:r>
      <w:r w:rsidR="00C93F66">
        <w:rPr>
          <w:rFonts w:ascii="Arial" w:hAnsi="Arial" w:cs="Arial"/>
          <w:sz w:val="22"/>
          <w:szCs w:val="22"/>
        </w:rPr>
        <w:t xml:space="preserve">) </w:t>
      </w:r>
      <w:r w:rsidRPr="00F0154D">
        <w:rPr>
          <w:rFonts w:ascii="Arial" w:hAnsi="Arial" w:cs="Arial"/>
          <w:sz w:val="22"/>
          <w:szCs w:val="22"/>
        </w:rPr>
        <w:t>ωρών για σίτιση, ανάλογα της προσφερόμενης υπηρεσίας στις Δ.Ε. που θα επιλέξουν από τη στιγμή που θα ειδοποιηθούν, καθ’ όλη τη διάρκεια του 24ώρου.</w:t>
      </w:r>
    </w:p>
    <w:p w14:paraId="429C552E" w14:textId="6EC17B42" w:rsidR="00434574" w:rsidRPr="00F0154D" w:rsidRDefault="00434574" w:rsidP="007440EF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 xml:space="preserve">Αποδέχονται τους όρους και τις προϋποθέσεις καθώς και την αμοιβή που έχει καθοριστεί από τη σχετική απόφαση της </w:t>
      </w:r>
      <w:r w:rsidR="00F753D8">
        <w:rPr>
          <w:rFonts w:ascii="Arial" w:hAnsi="Arial" w:cs="Arial"/>
          <w:sz w:val="22"/>
          <w:szCs w:val="22"/>
        </w:rPr>
        <w:t>Δημοτικής</w:t>
      </w:r>
      <w:r w:rsidRPr="00F0154D">
        <w:rPr>
          <w:rFonts w:ascii="Arial" w:hAnsi="Arial" w:cs="Arial"/>
          <w:sz w:val="22"/>
          <w:szCs w:val="22"/>
        </w:rPr>
        <w:t xml:space="preserve"> Επιτροπής του Δήμου </w:t>
      </w:r>
      <w:r w:rsidR="00F753D8">
        <w:rPr>
          <w:rFonts w:ascii="Arial" w:hAnsi="Arial" w:cs="Arial"/>
          <w:sz w:val="22"/>
          <w:szCs w:val="22"/>
        </w:rPr>
        <w:t>Δυτικής Λέσβου</w:t>
      </w:r>
      <w:r w:rsidR="00901BFD">
        <w:rPr>
          <w:rFonts w:ascii="Arial" w:hAnsi="Arial" w:cs="Arial"/>
          <w:sz w:val="22"/>
          <w:szCs w:val="22"/>
        </w:rPr>
        <w:t>.</w:t>
      </w:r>
    </w:p>
    <w:p w14:paraId="3F5858AB" w14:textId="6FAD3678" w:rsidR="006947F3" w:rsidRPr="009423C9" w:rsidRDefault="00434574" w:rsidP="009423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NewRomanPS-BoldMT" w:hAnsi="Arial" w:cs="Arial"/>
          <w:sz w:val="22"/>
          <w:szCs w:val="22"/>
        </w:rPr>
      </w:pPr>
      <w:r w:rsidRPr="00F0154D">
        <w:rPr>
          <w:rFonts w:ascii="Arial" w:eastAsia="TimesNewRomanPS-BoldMT" w:hAnsi="Arial" w:cs="Arial"/>
          <w:sz w:val="22"/>
          <w:szCs w:val="22"/>
        </w:rPr>
        <w:t>Δεν υπόκεινται σε νομικούς περιορισμούς λειτουργίας και δεν έχουν διαπράξει σοβαρό επαγγελματικό παράπτωμα.</w:t>
      </w:r>
    </w:p>
    <w:p w14:paraId="6CA1A903" w14:textId="66788808" w:rsidR="007440EF" w:rsidRPr="00C06E5E" w:rsidRDefault="005F2E71" w:rsidP="007440E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753D8">
        <w:rPr>
          <w:rFonts w:ascii="Arial" w:hAnsi="Arial" w:cs="Arial"/>
          <w:b/>
          <w:bCs/>
          <w:sz w:val="22"/>
          <w:szCs w:val="22"/>
        </w:rPr>
        <w:t>Η μη εκπλήρωση των παραπάνω όρων αποτελεί αιτία λύσης της συνεργασίας</w:t>
      </w:r>
      <w:r w:rsidR="00470385" w:rsidRPr="00F753D8">
        <w:rPr>
          <w:rFonts w:ascii="Arial" w:hAnsi="Arial" w:cs="Arial"/>
          <w:b/>
          <w:bCs/>
          <w:sz w:val="22"/>
          <w:szCs w:val="22"/>
        </w:rPr>
        <w:t>.</w:t>
      </w:r>
    </w:p>
    <w:p w14:paraId="6D3051DE" w14:textId="1A2275A9" w:rsidR="00B428F5" w:rsidRDefault="00B428F5" w:rsidP="000313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 xml:space="preserve">Η αποσφράγιση των </w:t>
      </w:r>
      <w:r w:rsidR="009423C9">
        <w:rPr>
          <w:rFonts w:ascii="Arial" w:hAnsi="Arial" w:cs="Arial"/>
          <w:sz w:val="22"/>
          <w:szCs w:val="22"/>
        </w:rPr>
        <w:t>αιτήσεων</w:t>
      </w:r>
      <w:r w:rsidRPr="00F0154D">
        <w:rPr>
          <w:rFonts w:ascii="Arial" w:hAnsi="Arial" w:cs="Arial"/>
          <w:sz w:val="22"/>
          <w:szCs w:val="22"/>
        </w:rPr>
        <w:t xml:space="preserve"> θα γίνει σε δημόσια συνεδρίαση της </w:t>
      </w:r>
      <w:r w:rsidR="00B15FF9" w:rsidRPr="00F0154D">
        <w:rPr>
          <w:rFonts w:ascii="Arial" w:hAnsi="Arial" w:cs="Arial"/>
          <w:sz w:val="22"/>
          <w:szCs w:val="22"/>
        </w:rPr>
        <w:t xml:space="preserve">ορισθείσας </w:t>
      </w:r>
      <w:r w:rsidR="001F6568" w:rsidRPr="00F0154D">
        <w:rPr>
          <w:rFonts w:ascii="Arial" w:hAnsi="Arial" w:cs="Arial"/>
          <w:sz w:val="22"/>
          <w:szCs w:val="22"/>
        </w:rPr>
        <w:t xml:space="preserve">Επιτροπής </w:t>
      </w:r>
      <w:r w:rsidRPr="00F0154D">
        <w:rPr>
          <w:rFonts w:ascii="Arial" w:hAnsi="Arial" w:cs="Arial"/>
          <w:sz w:val="22"/>
          <w:szCs w:val="22"/>
        </w:rPr>
        <w:t xml:space="preserve">του Δήμου </w:t>
      </w:r>
      <w:r w:rsidR="00031318">
        <w:rPr>
          <w:rFonts w:ascii="Arial" w:hAnsi="Arial" w:cs="Arial"/>
          <w:sz w:val="22"/>
          <w:szCs w:val="22"/>
        </w:rPr>
        <w:t>Δυτικής Λέσβου</w:t>
      </w:r>
      <w:r w:rsidRPr="00F0154D">
        <w:rPr>
          <w:rFonts w:ascii="Arial" w:hAnsi="Arial" w:cs="Arial"/>
          <w:sz w:val="22"/>
          <w:szCs w:val="22"/>
        </w:rPr>
        <w:t>.</w:t>
      </w:r>
    </w:p>
    <w:p w14:paraId="714F8FF0" w14:textId="77777777" w:rsidR="00C06E5E" w:rsidRPr="009423C9" w:rsidRDefault="00C06E5E" w:rsidP="000313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2BF90E63" w14:textId="77777777" w:rsidR="00031318" w:rsidRPr="00031318" w:rsidRDefault="00031318" w:rsidP="000313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1318">
        <w:rPr>
          <w:rFonts w:ascii="Arial" w:hAnsi="Arial" w:cs="Arial"/>
          <w:b/>
          <w:bCs/>
          <w:sz w:val="22"/>
          <w:szCs w:val="22"/>
        </w:rPr>
        <w:t>Τα δικαιολογητικά θα υποβάλλονται στο γραφείο Πρωτοκόλλου του Δήμου Δυτικής Λέσβου, πρώην κτίριο Εφορίας, Καλλόνη, Τ.Κ. 81107.</w:t>
      </w:r>
    </w:p>
    <w:p w14:paraId="36C58BB9" w14:textId="77777777" w:rsidR="00C93F66" w:rsidRPr="00F0154D" w:rsidRDefault="00C93F66" w:rsidP="00F015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A85167" w14:textId="10A35A3C" w:rsidR="00647F0F" w:rsidRPr="00F0154D" w:rsidRDefault="00434574" w:rsidP="00647F0F">
      <w:pPr>
        <w:ind w:left="-709" w:right="-1050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154D">
        <w:rPr>
          <w:rFonts w:ascii="Arial" w:hAnsi="Arial" w:cs="Arial"/>
          <w:b/>
          <w:sz w:val="22"/>
          <w:szCs w:val="22"/>
          <w:u w:val="single"/>
        </w:rPr>
        <w:t>ΠΙΝΑΚΑΣ</w:t>
      </w:r>
      <w:r w:rsidR="00647F0F" w:rsidRPr="00F0154D">
        <w:rPr>
          <w:rFonts w:ascii="Arial" w:hAnsi="Arial" w:cs="Arial"/>
          <w:b/>
          <w:sz w:val="22"/>
          <w:szCs w:val="22"/>
          <w:u w:val="single"/>
        </w:rPr>
        <w:t xml:space="preserve"> ΑΠΟΖΗΜΙΩΣΗΣ </w:t>
      </w:r>
      <w:r w:rsidRPr="00F0154D">
        <w:rPr>
          <w:rFonts w:ascii="Arial" w:hAnsi="Arial" w:cs="Arial"/>
          <w:b/>
          <w:sz w:val="22"/>
          <w:szCs w:val="22"/>
          <w:u w:val="single"/>
        </w:rPr>
        <w:t xml:space="preserve">ΔΙΑΜΟΝΗΣ </w:t>
      </w:r>
      <w:r w:rsidR="00647F0F" w:rsidRPr="00F0154D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F0154D">
        <w:rPr>
          <w:rFonts w:ascii="Arial" w:hAnsi="Arial" w:cs="Arial"/>
          <w:b/>
          <w:sz w:val="22"/>
          <w:szCs w:val="22"/>
          <w:u w:val="single"/>
        </w:rPr>
        <w:t>ΣΙΤΙΣΗΣ</w:t>
      </w:r>
    </w:p>
    <w:p w14:paraId="7AC015C0" w14:textId="77777777" w:rsidR="00647F0F" w:rsidRPr="00F0154D" w:rsidRDefault="00647F0F" w:rsidP="009A4356">
      <w:pPr>
        <w:jc w:val="both"/>
        <w:rPr>
          <w:rFonts w:ascii="Arial" w:hAnsi="Arial" w:cs="Arial"/>
          <w:sz w:val="22"/>
          <w:szCs w:val="22"/>
        </w:rPr>
      </w:pPr>
    </w:p>
    <w:p w14:paraId="2917DE5D" w14:textId="49BD72B4" w:rsidR="00F74381" w:rsidRPr="00F0154D" w:rsidRDefault="00F0154D" w:rsidP="007440EF">
      <w:pPr>
        <w:tabs>
          <w:tab w:val="left" w:pos="426"/>
        </w:tabs>
        <w:ind w:left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αποζημίωση αρωγής πολιτών (διαμονή – σίτιση) </w:t>
      </w:r>
      <w:r w:rsidR="00F74381" w:rsidRPr="00F0154D">
        <w:rPr>
          <w:rFonts w:ascii="Arial" w:hAnsi="Arial" w:cs="Arial"/>
          <w:sz w:val="22"/>
          <w:szCs w:val="22"/>
        </w:rPr>
        <w:t xml:space="preserve">για την αντιμετώπιση </w:t>
      </w:r>
      <w:r>
        <w:rPr>
          <w:rFonts w:ascii="Arial" w:hAnsi="Arial" w:cs="Arial"/>
          <w:sz w:val="22"/>
          <w:szCs w:val="22"/>
        </w:rPr>
        <w:t xml:space="preserve">των </w:t>
      </w:r>
      <w:r w:rsidR="00F74381" w:rsidRPr="00F0154D">
        <w:rPr>
          <w:rFonts w:ascii="Arial" w:hAnsi="Arial" w:cs="Arial"/>
          <w:sz w:val="22"/>
          <w:szCs w:val="22"/>
        </w:rPr>
        <w:t xml:space="preserve">συνεπειών από φυσικές καταστροφές, με τιμές χρέωσης ανά </w:t>
      </w:r>
      <w:r w:rsidR="00072D99">
        <w:rPr>
          <w:rFonts w:ascii="Arial" w:hAnsi="Arial" w:cs="Arial"/>
          <w:sz w:val="22"/>
          <w:szCs w:val="22"/>
        </w:rPr>
        <w:t>άτομο</w:t>
      </w:r>
      <w:r w:rsidR="00F74381" w:rsidRPr="00F0154D">
        <w:rPr>
          <w:rFonts w:ascii="Arial" w:hAnsi="Arial" w:cs="Arial"/>
          <w:sz w:val="22"/>
          <w:szCs w:val="22"/>
        </w:rPr>
        <w:t xml:space="preserve">, άνευ Φ.Π.Α., είναι </w:t>
      </w:r>
      <w:r w:rsidR="00072D99">
        <w:rPr>
          <w:rFonts w:ascii="Arial" w:hAnsi="Arial" w:cs="Arial"/>
          <w:sz w:val="22"/>
          <w:szCs w:val="22"/>
        </w:rPr>
        <w:t>οι</w:t>
      </w:r>
      <w:r>
        <w:rPr>
          <w:rFonts w:ascii="Arial" w:hAnsi="Arial" w:cs="Arial"/>
          <w:sz w:val="22"/>
          <w:szCs w:val="22"/>
        </w:rPr>
        <w:t xml:space="preserve"> </w:t>
      </w:r>
      <w:r w:rsidR="00F74381" w:rsidRPr="00F0154D">
        <w:rPr>
          <w:rFonts w:ascii="Arial" w:hAnsi="Arial" w:cs="Arial"/>
          <w:sz w:val="22"/>
          <w:szCs w:val="22"/>
        </w:rPr>
        <w:t xml:space="preserve">εξής: </w:t>
      </w:r>
    </w:p>
    <w:p w14:paraId="6606252E" w14:textId="77777777" w:rsidR="00434574" w:rsidRPr="00F0154D" w:rsidRDefault="00434574" w:rsidP="007440EF">
      <w:pPr>
        <w:tabs>
          <w:tab w:val="left" w:pos="426"/>
        </w:tabs>
        <w:ind w:left="288"/>
        <w:jc w:val="both"/>
        <w:rPr>
          <w:rFonts w:ascii="Arial" w:hAnsi="Arial" w:cs="Arial"/>
          <w:sz w:val="22"/>
          <w:szCs w:val="22"/>
        </w:rPr>
      </w:pPr>
    </w:p>
    <w:p w14:paraId="7169F808" w14:textId="326672D7" w:rsidR="004150E2" w:rsidRDefault="00434574" w:rsidP="007440EF">
      <w:pPr>
        <w:tabs>
          <w:tab w:val="left" w:pos="426"/>
        </w:tabs>
        <w:ind w:left="288"/>
        <w:jc w:val="both"/>
        <w:rPr>
          <w:rFonts w:ascii="Arial" w:hAnsi="Arial" w:cs="Arial"/>
          <w:sz w:val="22"/>
          <w:szCs w:val="22"/>
        </w:rPr>
      </w:pPr>
      <w:r w:rsidRPr="00F0154D">
        <w:rPr>
          <w:rFonts w:ascii="Arial" w:hAnsi="Arial" w:cs="Arial"/>
          <w:sz w:val="22"/>
          <w:szCs w:val="22"/>
        </w:rPr>
        <w:t>ΓΙΑ ΞΕΝΟΔΟΧΕΙΑΚΕΣ ΕΠΙΧΕΙΡΗΣΕΙΣ</w:t>
      </w:r>
    </w:p>
    <w:p w14:paraId="310A3501" w14:textId="77777777" w:rsidR="00F0154D" w:rsidRPr="00F0154D" w:rsidRDefault="00F0154D" w:rsidP="007440EF">
      <w:pPr>
        <w:tabs>
          <w:tab w:val="left" w:pos="426"/>
        </w:tabs>
        <w:ind w:left="28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520"/>
      </w:tblGrid>
      <w:tr w:rsidR="00434574" w:rsidRPr="00F0154D" w14:paraId="4E0777F5" w14:textId="326419B1" w:rsidTr="00B15A73">
        <w:trPr>
          <w:trHeight w:val="386"/>
        </w:trPr>
        <w:tc>
          <w:tcPr>
            <w:tcW w:w="6120" w:type="dxa"/>
            <w:shd w:val="clear" w:color="auto" w:fill="DBE5F1" w:themeFill="accent1" w:themeFillTint="33"/>
          </w:tcPr>
          <w:p w14:paraId="5C227E20" w14:textId="41F13CD2" w:rsidR="00434574" w:rsidRPr="00F0154D" w:rsidRDefault="00434574" w:rsidP="008608D3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>ΕΙΔΟΣ ΥΠΗΡΕΣΙΑΣ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61D546BC" w14:textId="597D2124" w:rsidR="00434574" w:rsidRPr="00F0154D" w:rsidRDefault="00434574" w:rsidP="00434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5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ΤΙΜΗ (</w:t>
            </w:r>
            <w:r w:rsidR="00125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€)</w:t>
            </w:r>
            <w:r w:rsidRPr="00F015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ΑΝΑ ΑΤΟΜΟ</w:t>
            </w:r>
          </w:p>
        </w:tc>
      </w:tr>
      <w:tr w:rsidR="00434574" w:rsidRPr="00F0154D" w14:paraId="5110D3A8" w14:textId="77777777" w:rsidTr="00B15A73">
        <w:trPr>
          <w:trHeight w:val="386"/>
        </w:trPr>
        <w:tc>
          <w:tcPr>
            <w:tcW w:w="6120" w:type="dxa"/>
            <w:shd w:val="clear" w:color="auto" w:fill="auto"/>
          </w:tcPr>
          <w:p w14:paraId="4F54967E" w14:textId="146A1AF1" w:rsidR="00434574" w:rsidRPr="00F0154D" w:rsidRDefault="00434574" w:rsidP="008608D3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154D">
              <w:rPr>
                <w:rFonts w:ascii="Arial" w:hAnsi="Arial" w:cs="Arial"/>
                <w:sz w:val="22"/>
                <w:szCs w:val="22"/>
                <w:lang w:eastAsia="en-US"/>
              </w:rPr>
              <w:t>ΔΙΑΜΟΝΗ  (ΙΟΥΝΙΟΣ – ΣΕΠΤΕΜΒΡΙΟΣ)</w:t>
            </w:r>
          </w:p>
        </w:tc>
        <w:tc>
          <w:tcPr>
            <w:tcW w:w="2520" w:type="dxa"/>
            <w:shd w:val="clear" w:color="auto" w:fill="auto"/>
          </w:tcPr>
          <w:p w14:paraId="7B1E362A" w14:textId="7A2ACD17" w:rsidR="00434574" w:rsidRPr="00F0154D" w:rsidRDefault="00D339CC" w:rsidP="00434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50,00</w:t>
            </w:r>
          </w:p>
        </w:tc>
      </w:tr>
      <w:tr w:rsidR="00434574" w:rsidRPr="00F0154D" w14:paraId="341AD2A0" w14:textId="6CF7CB68" w:rsidTr="00B15A73">
        <w:trPr>
          <w:trHeight w:val="440"/>
        </w:trPr>
        <w:tc>
          <w:tcPr>
            <w:tcW w:w="6120" w:type="dxa"/>
            <w:shd w:val="clear" w:color="auto" w:fill="auto"/>
          </w:tcPr>
          <w:p w14:paraId="0F91CDCB" w14:textId="530B4C9A" w:rsidR="00434574" w:rsidRPr="00F0154D" w:rsidRDefault="00434574" w:rsidP="008608D3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F0154D">
              <w:rPr>
                <w:rFonts w:ascii="Arial" w:hAnsi="Arial" w:cs="Arial"/>
                <w:sz w:val="22"/>
                <w:szCs w:val="22"/>
                <w:lang w:eastAsia="en-US"/>
              </w:rPr>
              <w:t>ΔΙΑΜΟΝΗ ΚΑΙ ΔΙΑΤΡΟΦΗ (ΙΟΥΝΙΟΣ – ΣΕΠΤΕΜΒΡΙΟΣ)</w:t>
            </w:r>
          </w:p>
        </w:tc>
        <w:tc>
          <w:tcPr>
            <w:tcW w:w="2520" w:type="dxa"/>
            <w:shd w:val="clear" w:color="auto" w:fill="auto"/>
          </w:tcPr>
          <w:p w14:paraId="6790ABC7" w14:textId="0F2885AD" w:rsidR="00434574" w:rsidRPr="00F0154D" w:rsidRDefault="00D339CC" w:rsidP="008608D3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80,00</w:t>
            </w:r>
          </w:p>
        </w:tc>
      </w:tr>
      <w:tr w:rsidR="00434574" w:rsidRPr="00F0154D" w14:paraId="183B178B" w14:textId="2332068F" w:rsidTr="00B15A73">
        <w:trPr>
          <w:trHeight w:val="395"/>
        </w:trPr>
        <w:tc>
          <w:tcPr>
            <w:tcW w:w="6120" w:type="dxa"/>
            <w:shd w:val="clear" w:color="auto" w:fill="auto"/>
          </w:tcPr>
          <w:p w14:paraId="040F1C18" w14:textId="44D27612" w:rsidR="00434574" w:rsidRPr="00F0154D" w:rsidRDefault="00434574" w:rsidP="00434574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F0154D">
              <w:rPr>
                <w:rFonts w:ascii="Arial" w:hAnsi="Arial" w:cs="Arial"/>
                <w:sz w:val="22"/>
                <w:szCs w:val="22"/>
                <w:lang w:eastAsia="en-US"/>
              </w:rPr>
              <w:t>ΔΙΑΜΟΝΗ  (ΟΚΤΩΒΡΙΟΣ – ΜΑΙΟΣ)</w:t>
            </w:r>
          </w:p>
        </w:tc>
        <w:tc>
          <w:tcPr>
            <w:tcW w:w="2520" w:type="dxa"/>
            <w:shd w:val="clear" w:color="auto" w:fill="auto"/>
          </w:tcPr>
          <w:p w14:paraId="52B581A2" w14:textId="227797E4" w:rsidR="00434574" w:rsidRPr="00F0154D" w:rsidRDefault="00D339CC" w:rsidP="00434574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45,00</w:t>
            </w:r>
          </w:p>
        </w:tc>
      </w:tr>
      <w:tr w:rsidR="00434574" w:rsidRPr="00F0154D" w14:paraId="3C418E03" w14:textId="168A6751" w:rsidTr="00B15A73">
        <w:trPr>
          <w:trHeight w:val="413"/>
        </w:trPr>
        <w:tc>
          <w:tcPr>
            <w:tcW w:w="6120" w:type="dxa"/>
            <w:shd w:val="clear" w:color="auto" w:fill="auto"/>
          </w:tcPr>
          <w:p w14:paraId="2E02F45B" w14:textId="43EE5F9C" w:rsidR="00434574" w:rsidRPr="00F0154D" w:rsidRDefault="00434574" w:rsidP="00434574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F0154D">
              <w:rPr>
                <w:rFonts w:ascii="Arial" w:hAnsi="Arial" w:cs="Arial"/>
                <w:sz w:val="22"/>
                <w:szCs w:val="22"/>
                <w:lang w:eastAsia="en-US"/>
              </w:rPr>
              <w:t>ΔΙΑΜΟΝΗ ΚΑΙ ΔΙΑΤΡΟΦΗ (ΟΚΤΩΒΡΙΟΣ – ΜΑΙΟΣ)</w:t>
            </w:r>
          </w:p>
        </w:tc>
        <w:tc>
          <w:tcPr>
            <w:tcW w:w="2520" w:type="dxa"/>
            <w:shd w:val="clear" w:color="auto" w:fill="auto"/>
          </w:tcPr>
          <w:p w14:paraId="42651E20" w14:textId="0A000F78" w:rsidR="00434574" w:rsidRPr="00F0154D" w:rsidRDefault="00D339CC" w:rsidP="00434574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</w:tr>
    </w:tbl>
    <w:p w14:paraId="7DC52726" w14:textId="77777777" w:rsidR="00D55CCC" w:rsidRPr="00F0154D" w:rsidRDefault="00D55CCC" w:rsidP="00D55C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C303A9C" w14:textId="77777777" w:rsidR="007440EF" w:rsidRPr="00F0154D" w:rsidRDefault="007440EF" w:rsidP="00D55C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0154D">
        <w:rPr>
          <w:rFonts w:ascii="Arial" w:hAnsi="Arial" w:cs="Arial"/>
          <w:sz w:val="22"/>
          <w:szCs w:val="22"/>
          <w:lang w:eastAsia="en-US"/>
        </w:rPr>
        <w:t xml:space="preserve">     </w:t>
      </w:r>
    </w:p>
    <w:p w14:paraId="0271258B" w14:textId="3E44E412" w:rsidR="00D55CCC" w:rsidRPr="008E3E47" w:rsidRDefault="007440EF" w:rsidP="00D55C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F0154D">
        <w:rPr>
          <w:rFonts w:ascii="Arial" w:hAnsi="Arial" w:cs="Arial"/>
          <w:sz w:val="22"/>
          <w:szCs w:val="22"/>
          <w:lang w:eastAsia="en-US"/>
        </w:rPr>
        <w:t xml:space="preserve">     ΓΙΑ ΤΙΣ ΕΠΙΧΕΙΡΗΣΕΙΣ ΔΙΑΤΡΟΦΗΣ</w:t>
      </w:r>
    </w:p>
    <w:p w14:paraId="6DF8A757" w14:textId="77777777" w:rsidR="00F0154D" w:rsidRPr="00F0154D" w:rsidRDefault="00F0154D" w:rsidP="00D55C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122"/>
        <w:gridCol w:w="2550"/>
      </w:tblGrid>
      <w:tr w:rsidR="00D55CCC" w:rsidRPr="00F0154D" w14:paraId="7B2C10D5" w14:textId="77777777" w:rsidTr="00F0154D">
        <w:tc>
          <w:tcPr>
            <w:tcW w:w="6122" w:type="dxa"/>
            <w:shd w:val="clear" w:color="auto" w:fill="DBE5F1" w:themeFill="accent1" w:themeFillTint="33"/>
          </w:tcPr>
          <w:p w14:paraId="49BA01D0" w14:textId="761442D0" w:rsidR="007440EF" w:rsidRPr="00C06E5E" w:rsidRDefault="007440EF" w:rsidP="008608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ΕΙΔΟΣ ΥΠΗΡΕΣΙΑΣ </w:t>
            </w:r>
            <w:r w:rsidR="004F28B2" w:rsidRPr="00C06E5E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>ΤΡΕΙΣ</w:t>
            </w:r>
            <w:r w:rsidR="004F28B2" w:rsidRPr="00C06E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ΦΟΡΕΣ ΤΗΝ </w:t>
            </w:r>
            <w:r w:rsidR="004F28B2">
              <w:rPr>
                <w:rFonts w:ascii="Arial" w:hAnsi="Arial" w:cs="Arial"/>
                <w:b/>
                <w:bCs/>
                <w:sz w:val="22"/>
                <w:szCs w:val="22"/>
              </w:rPr>
              <w:t>Η</w:t>
            </w: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>ΜΕΡΑ</w:t>
            </w:r>
            <w:r w:rsidR="008E3E47" w:rsidRPr="00C06E5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0" w:type="dxa"/>
            <w:shd w:val="clear" w:color="auto" w:fill="DBE5F1" w:themeFill="accent1" w:themeFillTint="33"/>
          </w:tcPr>
          <w:p w14:paraId="78E4C37A" w14:textId="4EDF1460" w:rsidR="00D55CCC" w:rsidRPr="00F0154D" w:rsidRDefault="00D55CCC" w:rsidP="007440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15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ΤΙΜΗ (</w:t>
            </w:r>
            <w:r w:rsidR="0038423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  <w:r w:rsidRPr="00F015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ΑΝΑ</w:t>
            </w:r>
            <w:r w:rsidR="007440EF" w:rsidRPr="00F015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ΑΤΟΜΟ ΤΗΝ ΗΜΕΡΑ</w:t>
            </w:r>
          </w:p>
        </w:tc>
      </w:tr>
      <w:tr w:rsidR="00D55CCC" w:rsidRPr="00F0154D" w14:paraId="61F86B3C" w14:textId="77777777" w:rsidTr="00384239">
        <w:trPr>
          <w:trHeight w:val="341"/>
        </w:trPr>
        <w:tc>
          <w:tcPr>
            <w:tcW w:w="6122" w:type="dxa"/>
          </w:tcPr>
          <w:p w14:paraId="648EC2C6" w14:textId="7D2A4649" w:rsidR="00D55CCC" w:rsidRPr="00F0154D" w:rsidRDefault="007440EF" w:rsidP="008608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154D">
              <w:rPr>
                <w:rFonts w:ascii="Arial" w:hAnsi="Arial" w:cs="Arial"/>
                <w:sz w:val="22"/>
                <w:szCs w:val="22"/>
              </w:rPr>
              <w:t xml:space="preserve">ΔΙΑΤΡΟΦΗ </w:t>
            </w:r>
            <w:r w:rsidR="00F0154D" w:rsidRPr="00F0154D">
              <w:rPr>
                <w:rFonts w:ascii="Arial" w:hAnsi="Arial" w:cs="Arial"/>
                <w:sz w:val="22"/>
                <w:szCs w:val="22"/>
              </w:rPr>
              <w:t>ΚΑΙ 1,5 ΛΙΤΡΟ ΝΕΡΟ</w:t>
            </w:r>
          </w:p>
        </w:tc>
        <w:tc>
          <w:tcPr>
            <w:tcW w:w="2550" w:type="dxa"/>
          </w:tcPr>
          <w:p w14:paraId="53D30876" w14:textId="12E30B36" w:rsidR="00D55CCC" w:rsidRPr="00F0154D" w:rsidRDefault="00D55CCC" w:rsidP="008608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F0154D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C675E8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4BA05D98" w14:textId="77777777" w:rsidR="00647F0F" w:rsidRDefault="00647F0F" w:rsidP="00647F0F">
      <w:pPr>
        <w:jc w:val="both"/>
        <w:rPr>
          <w:rFonts w:ascii="Arial" w:hAnsi="Arial" w:cs="Arial"/>
          <w:sz w:val="22"/>
          <w:szCs w:val="22"/>
        </w:rPr>
      </w:pPr>
    </w:p>
    <w:p w14:paraId="54E91BB4" w14:textId="77777777" w:rsidR="00676949" w:rsidRDefault="00676949" w:rsidP="00676949">
      <w:pPr>
        <w:jc w:val="both"/>
        <w:rPr>
          <w:rFonts w:ascii="Arial" w:hAnsi="Arial" w:cs="Arial"/>
          <w:sz w:val="22"/>
          <w:szCs w:val="22"/>
        </w:rPr>
      </w:pPr>
    </w:p>
    <w:p w14:paraId="0DD8A4A1" w14:textId="77777777" w:rsidR="00676949" w:rsidRPr="00EB4D96" w:rsidRDefault="00676949" w:rsidP="00676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Για π</w:t>
      </w:r>
      <w:r w:rsidRPr="000624AE">
        <w:rPr>
          <w:rFonts w:ascii="Arial" w:hAnsi="Arial" w:cs="Arial"/>
          <w:sz w:val="22"/>
          <w:szCs w:val="22"/>
        </w:rPr>
        <w:t xml:space="preserve">ερισσότερα στοιχεία και πληροφορίες για την </w:t>
      </w:r>
      <w:r>
        <w:rPr>
          <w:rFonts w:ascii="Arial" w:hAnsi="Arial" w:cs="Arial"/>
          <w:sz w:val="22"/>
          <w:szCs w:val="22"/>
        </w:rPr>
        <w:t>Π</w:t>
      </w:r>
      <w:r w:rsidRPr="000624AE">
        <w:rPr>
          <w:rFonts w:ascii="Arial" w:hAnsi="Arial" w:cs="Arial"/>
          <w:sz w:val="22"/>
          <w:szCs w:val="22"/>
        </w:rPr>
        <w:t xml:space="preserve">ρόσκληση </w:t>
      </w:r>
      <w:r>
        <w:rPr>
          <w:rFonts w:ascii="Arial" w:hAnsi="Arial" w:cs="Arial"/>
          <w:sz w:val="22"/>
          <w:szCs w:val="22"/>
        </w:rPr>
        <w:t>Ε</w:t>
      </w:r>
      <w:r w:rsidRPr="000624AE">
        <w:rPr>
          <w:rFonts w:ascii="Arial" w:hAnsi="Arial" w:cs="Arial"/>
          <w:sz w:val="22"/>
          <w:szCs w:val="22"/>
        </w:rPr>
        <w:t xml:space="preserve">κδήλωσης </w:t>
      </w:r>
      <w:r>
        <w:rPr>
          <w:rFonts w:ascii="Arial" w:hAnsi="Arial" w:cs="Arial"/>
          <w:sz w:val="22"/>
          <w:szCs w:val="22"/>
        </w:rPr>
        <w:t>Ε</w:t>
      </w:r>
      <w:r w:rsidRPr="000624AE">
        <w:rPr>
          <w:rFonts w:ascii="Arial" w:hAnsi="Arial" w:cs="Arial"/>
          <w:sz w:val="22"/>
          <w:szCs w:val="22"/>
        </w:rPr>
        <w:t>νδιαφέροντος</w:t>
      </w:r>
      <w:r>
        <w:rPr>
          <w:rFonts w:ascii="Arial" w:hAnsi="Arial" w:cs="Arial"/>
          <w:sz w:val="22"/>
          <w:szCs w:val="22"/>
        </w:rPr>
        <w:t>,</w:t>
      </w:r>
      <w:r w:rsidRPr="000624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οι ενδιαφερόμενοι μπορούν να απευθυνθούν στο Αυτοτελές Τμήμα Πολιτικής Προστασίας του Δήμου Δυτικής Λέσβου (Τηλ. </w:t>
      </w:r>
      <w:r w:rsidRPr="000624AE">
        <w:rPr>
          <w:rFonts w:ascii="Arial" w:hAnsi="Arial" w:cs="Arial"/>
          <w:sz w:val="22"/>
          <w:szCs w:val="22"/>
        </w:rPr>
        <w:t>22533</w:t>
      </w:r>
      <w:r>
        <w:rPr>
          <w:rFonts w:ascii="Arial" w:hAnsi="Arial" w:cs="Arial"/>
          <w:sz w:val="22"/>
          <w:szCs w:val="22"/>
        </w:rPr>
        <w:t xml:space="preserve"> </w:t>
      </w:r>
      <w:r w:rsidRPr="000624A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</w:t>
      </w:r>
      <w:r w:rsidRPr="000624AE">
        <w:rPr>
          <w:rFonts w:ascii="Arial" w:hAnsi="Arial" w:cs="Arial"/>
          <w:sz w:val="22"/>
          <w:szCs w:val="22"/>
        </w:rPr>
        <w:t>253</w:t>
      </w:r>
      <w:r>
        <w:rPr>
          <w:rFonts w:ascii="Arial" w:hAnsi="Arial" w:cs="Arial"/>
          <w:sz w:val="22"/>
          <w:szCs w:val="22"/>
        </w:rPr>
        <w:t>).</w:t>
      </w:r>
    </w:p>
    <w:p w14:paraId="7213E0C5" w14:textId="77777777" w:rsidR="00C675E8" w:rsidRPr="000624AE" w:rsidRDefault="00C675E8" w:rsidP="00C675E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ABB975" w14:textId="77777777" w:rsidR="0088325C" w:rsidRPr="00F0154D" w:rsidRDefault="0088325C" w:rsidP="002227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FAB72B" w14:textId="75DC3EC1" w:rsidR="00C70819" w:rsidRPr="001F6568" w:rsidRDefault="00C70819" w:rsidP="00C675E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C70819" w:rsidRPr="001F6568" w:rsidSect="000B43D6">
      <w:headerReference w:type="default" r:id="rId7"/>
      <w:headerReference w:type="first" r:id="rId8"/>
      <w:pgSz w:w="11907" w:h="16840" w:code="9"/>
      <w:pgMar w:top="180" w:right="1797" w:bottom="1560" w:left="1276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9F94" w14:textId="77777777" w:rsidR="000B43D6" w:rsidRDefault="000B43D6">
      <w:r>
        <w:separator/>
      </w:r>
    </w:p>
  </w:endnote>
  <w:endnote w:type="continuationSeparator" w:id="0">
    <w:p w14:paraId="6A2931BF" w14:textId="77777777" w:rsidR="000B43D6" w:rsidRDefault="000B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6C59" w14:textId="77777777" w:rsidR="000B43D6" w:rsidRDefault="000B43D6">
      <w:bookmarkStart w:id="0" w:name="_Hlk148704148"/>
      <w:bookmarkEnd w:id="0"/>
      <w:r>
        <w:separator/>
      </w:r>
    </w:p>
  </w:footnote>
  <w:footnote w:type="continuationSeparator" w:id="0">
    <w:p w14:paraId="4ADFDFA6" w14:textId="77777777" w:rsidR="000B43D6" w:rsidRDefault="000B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A029" w14:textId="51EC42A9" w:rsidR="00451E80" w:rsidRPr="00F74381" w:rsidRDefault="00E9667E" w:rsidP="00F74381">
    <w:pPr>
      <w:pStyle w:val="Header"/>
    </w:pPr>
    <w:r w:rsidRPr="00F743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D026" w14:textId="22F57853" w:rsidR="00F03385" w:rsidRPr="00AC3A02" w:rsidRDefault="00F03385" w:rsidP="00F03385">
    <w:pPr>
      <w:pStyle w:val="Heading4"/>
      <w:tabs>
        <w:tab w:val="left" w:pos="426"/>
      </w:tabs>
      <w:spacing w:before="0"/>
      <w:jc w:val="both"/>
      <w:rPr>
        <w:rFonts w:asciiTheme="minorHAnsi" w:hAnsiTheme="minorHAnsi" w:cs="Arial"/>
        <w:noProof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6565290E" wp14:editId="74E4E39C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14825266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noProof/>
        <w:sz w:val="22"/>
        <w:szCs w:val="22"/>
      </w:rPr>
      <w:t xml:space="preserve">                                                                                                                     </w:t>
    </w:r>
    <w:r w:rsidR="00F753D8">
      <w:rPr>
        <w:rFonts w:asciiTheme="minorHAnsi" w:hAnsiTheme="minorHAnsi" w:cs="Arial"/>
        <w:noProof/>
        <w:sz w:val="22"/>
        <w:szCs w:val="22"/>
      </w:rPr>
      <w:t xml:space="preserve">                      </w:t>
    </w:r>
    <w:r>
      <w:rPr>
        <w:rFonts w:asciiTheme="minorHAnsi" w:hAnsiTheme="minorHAnsi" w:cs="Arial"/>
        <w:noProof/>
        <w:sz w:val="22"/>
        <w:szCs w:val="22"/>
      </w:rPr>
      <w:t xml:space="preserve">          </w:t>
    </w:r>
    <w:r w:rsidRPr="004227A6">
      <w:rPr>
        <w:rFonts w:asciiTheme="minorHAnsi" w:hAnsiTheme="minorHAnsi" w:cs="Arial"/>
        <w:noProof/>
        <w:sz w:val="22"/>
        <w:szCs w:val="22"/>
      </w:rPr>
      <w:drawing>
        <wp:inline distT="0" distB="0" distL="0" distR="0" wp14:anchorId="0BFCDC99" wp14:editId="7EA7960C">
          <wp:extent cx="714375" cy="947921"/>
          <wp:effectExtent l="19050" t="0" r="9525" b="0"/>
          <wp:docPr id="717678380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479D5" w14:textId="1E471CAA" w:rsidR="00F74381" w:rsidRDefault="00F74381" w:rsidP="00F74381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DE9"/>
    <w:multiLevelType w:val="hybridMultilevel"/>
    <w:tmpl w:val="D5A472B2"/>
    <w:lvl w:ilvl="0" w:tplc="97E6FA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8E4"/>
    <w:multiLevelType w:val="hybridMultilevel"/>
    <w:tmpl w:val="946452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44F04"/>
    <w:multiLevelType w:val="hybridMultilevel"/>
    <w:tmpl w:val="96826274"/>
    <w:lvl w:ilvl="0" w:tplc="74AA09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923023"/>
    <w:multiLevelType w:val="hybridMultilevel"/>
    <w:tmpl w:val="3E9EC4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BE77DE"/>
    <w:multiLevelType w:val="hybridMultilevel"/>
    <w:tmpl w:val="C638042E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2735"/>
    <w:multiLevelType w:val="hybridMultilevel"/>
    <w:tmpl w:val="CE40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09298">
    <w:abstractNumId w:val="3"/>
  </w:num>
  <w:num w:numId="2" w16cid:durableId="557663937">
    <w:abstractNumId w:val="4"/>
  </w:num>
  <w:num w:numId="3" w16cid:durableId="1268464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43">
    <w:abstractNumId w:val="2"/>
  </w:num>
  <w:num w:numId="5" w16cid:durableId="705909159">
    <w:abstractNumId w:val="1"/>
  </w:num>
  <w:num w:numId="6" w16cid:durableId="1220286968">
    <w:abstractNumId w:val="5"/>
  </w:num>
  <w:num w:numId="7" w16cid:durableId="112782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15"/>
    <w:rsid w:val="000050CB"/>
    <w:rsid w:val="0001125D"/>
    <w:rsid w:val="00016E62"/>
    <w:rsid w:val="00031318"/>
    <w:rsid w:val="000478E6"/>
    <w:rsid w:val="00072D99"/>
    <w:rsid w:val="000A06D9"/>
    <w:rsid w:val="000B1E8A"/>
    <w:rsid w:val="000B43D6"/>
    <w:rsid w:val="000F36A0"/>
    <w:rsid w:val="001243D4"/>
    <w:rsid w:val="00125A9F"/>
    <w:rsid w:val="00127964"/>
    <w:rsid w:val="00130EC8"/>
    <w:rsid w:val="00133274"/>
    <w:rsid w:val="00133882"/>
    <w:rsid w:val="00144274"/>
    <w:rsid w:val="00147E49"/>
    <w:rsid w:val="00155260"/>
    <w:rsid w:val="00160AB3"/>
    <w:rsid w:val="0017005B"/>
    <w:rsid w:val="0018269F"/>
    <w:rsid w:val="001907C4"/>
    <w:rsid w:val="001A1457"/>
    <w:rsid w:val="001A2842"/>
    <w:rsid w:val="001A5B49"/>
    <w:rsid w:val="001C0A67"/>
    <w:rsid w:val="001D606B"/>
    <w:rsid w:val="001E03C8"/>
    <w:rsid w:val="001E0726"/>
    <w:rsid w:val="001F6568"/>
    <w:rsid w:val="00206931"/>
    <w:rsid w:val="002227C7"/>
    <w:rsid w:val="00226D8A"/>
    <w:rsid w:val="002276CA"/>
    <w:rsid w:val="002553A3"/>
    <w:rsid w:val="00294962"/>
    <w:rsid w:val="002A6F97"/>
    <w:rsid w:val="002F2776"/>
    <w:rsid w:val="002F3ECE"/>
    <w:rsid w:val="003003BA"/>
    <w:rsid w:val="0030217B"/>
    <w:rsid w:val="00305464"/>
    <w:rsid w:val="003124B2"/>
    <w:rsid w:val="00317687"/>
    <w:rsid w:val="003425B5"/>
    <w:rsid w:val="00353F8C"/>
    <w:rsid w:val="003557E8"/>
    <w:rsid w:val="00384239"/>
    <w:rsid w:val="00393445"/>
    <w:rsid w:val="003B0068"/>
    <w:rsid w:val="003B50EF"/>
    <w:rsid w:val="003D020A"/>
    <w:rsid w:val="003D5709"/>
    <w:rsid w:val="00403DEA"/>
    <w:rsid w:val="004066A3"/>
    <w:rsid w:val="004150E2"/>
    <w:rsid w:val="00417F3F"/>
    <w:rsid w:val="004251C8"/>
    <w:rsid w:val="00434574"/>
    <w:rsid w:val="00435892"/>
    <w:rsid w:val="00451865"/>
    <w:rsid w:val="00451E80"/>
    <w:rsid w:val="0045206D"/>
    <w:rsid w:val="00452DBC"/>
    <w:rsid w:val="00456C19"/>
    <w:rsid w:val="00470385"/>
    <w:rsid w:val="00493715"/>
    <w:rsid w:val="004949E6"/>
    <w:rsid w:val="004B1D7F"/>
    <w:rsid w:val="004D4C1C"/>
    <w:rsid w:val="004D767B"/>
    <w:rsid w:val="004F28B2"/>
    <w:rsid w:val="004F2ECB"/>
    <w:rsid w:val="00501089"/>
    <w:rsid w:val="00501ED9"/>
    <w:rsid w:val="00507316"/>
    <w:rsid w:val="0051366B"/>
    <w:rsid w:val="00515C0C"/>
    <w:rsid w:val="00516443"/>
    <w:rsid w:val="005204F1"/>
    <w:rsid w:val="00531097"/>
    <w:rsid w:val="005351C6"/>
    <w:rsid w:val="005379A1"/>
    <w:rsid w:val="0055434E"/>
    <w:rsid w:val="005605BE"/>
    <w:rsid w:val="005A7258"/>
    <w:rsid w:val="005B1A32"/>
    <w:rsid w:val="005C1BF1"/>
    <w:rsid w:val="005D5E72"/>
    <w:rsid w:val="005E137C"/>
    <w:rsid w:val="005E3323"/>
    <w:rsid w:val="005F2E71"/>
    <w:rsid w:val="005F5DBD"/>
    <w:rsid w:val="00601EA7"/>
    <w:rsid w:val="00623F49"/>
    <w:rsid w:val="00626F17"/>
    <w:rsid w:val="00634786"/>
    <w:rsid w:val="00642D81"/>
    <w:rsid w:val="00647F0F"/>
    <w:rsid w:val="00675603"/>
    <w:rsid w:val="00676949"/>
    <w:rsid w:val="006947F3"/>
    <w:rsid w:val="00696F94"/>
    <w:rsid w:val="006A78C8"/>
    <w:rsid w:val="006B3A78"/>
    <w:rsid w:val="006D08C4"/>
    <w:rsid w:val="006D1202"/>
    <w:rsid w:val="006D5018"/>
    <w:rsid w:val="006D51FC"/>
    <w:rsid w:val="0070601E"/>
    <w:rsid w:val="00717EFF"/>
    <w:rsid w:val="007240F0"/>
    <w:rsid w:val="007440EF"/>
    <w:rsid w:val="00781A83"/>
    <w:rsid w:val="00787A6D"/>
    <w:rsid w:val="007A57D5"/>
    <w:rsid w:val="007A7870"/>
    <w:rsid w:val="007C035C"/>
    <w:rsid w:val="007C3CE1"/>
    <w:rsid w:val="007F0E46"/>
    <w:rsid w:val="007F4C70"/>
    <w:rsid w:val="007F4D39"/>
    <w:rsid w:val="00816EB4"/>
    <w:rsid w:val="008717F9"/>
    <w:rsid w:val="0088325C"/>
    <w:rsid w:val="00884C76"/>
    <w:rsid w:val="008A7706"/>
    <w:rsid w:val="008C6747"/>
    <w:rsid w:val="008E3E47"/>
    <w:rsid w:val="008E58CC"/>
    <w:rsid w:val="008F6D4C"/>
    <w:rsid w:val="009006A0"/>
    <w:rsid w:val="00901BFD"/>
    <w:rsid w:val="00902B95"/>
    <w:rsid w:val="00931C2B"/>
    <w:rsid w:val="0093282F"/>
    <w:rsid w:val="009423C9"/>
    <w:rsid w:val="009514EB"/>
    <w:rsid w:val="009568FB"/>
    <w:rsid w:val="009916E6"/>
    <w:rsid w:val="00994384"/>
    <w:rsid w:val="009A4356"/>
    <w:rsid w:val="009C577C"/>
    <w:rsid w:val="009D1D15"/>
    <w:rsid w:val="009E63FA"/>
    <w:rsid w:val="00A05327"/>
    <w:rsid w:val="00A27C33"/>
    <w:rsid w:val="00A540E0"/>
    <w:rsid w:val="00A555DA"/>
    <w:rsid w:val="00A92902"/>
    <w:rsid w:val="00A9412A"/>
    <w:rsid w:val="00AA0EDC"/>
    <w:rsid w:val="00AB0507"/>
    <w:rsid w:val="00AD4B2F"/>
    <w:rsid w:val="00B15A73"/>
    <w:rsid w:val="00B15FF9"/>
    <w:rsid w:val="00B32CC8"/>
    <w:rsid w:val="00B427C0"/>
    <w:rsid w:val="00B428F5"/>
    <w:rsid w:val="00B47EE6"/>
    <w:rsid w:val="00B67587"/>
    <w:rsid w:val="00B76B3E"/>
    <w:rsid w:val="00B82234"/>
    <w:rsid w:val="00BC0791"/>
    <w:rsid w:val="00BC308F"/>
    <w:rsid w:val="00BD0B50"/>
    <w:rsid w:val="00C06E5E"/>
    <w:rsid w:val="00C428C4"/>
    <w:rsid w:val="00C4529A"/>
    <w:rsid w:val="00C675E8"/>
    <w:rsid w:val="00C70819"/>
    <w:rsid w:val="00C93F66"/>
    <w:rsid w:val="00C96F5E"/>
    <w:rsid w:val="00CA243B"/>
    <w:rsid w:val="00CA4EF2"/>
    <w:rsid w:val="00CA62E6"/>
    <w:rsid w:val="00CA7583"/>
    <w:rsid w:val="00CB2206"/>
    <w:rsid w:val="00CC520A"/>
    <w:rsid w:val="00CD05EA"/>
    <w:rsid w:val="00CE27F1"/>
    <w:rsid w:val="00D23D4D"/>
    <w:rsid w:val="00D32ECB"/>
    <w:rsid w:val="00D339CC"/>
    <w:rsid w:val="00D415B2"/>
    <w:rsid w:val="00D42ECD"/>
    <w:rsid w:val="00D55CCC"/>
    <w:rsid w:val="00D61E6C"/>
    <w:rsid w:val="00D83769"/>
    <w:rsid w:val="00D914D2"/>
    <w:rsid w:val="00D951F5"/>
    <w:rsid w:val="00DB3B5E"/>
    <w:rsid w:val="00DD0982"/>
    <w:rsid w:val="00DD35BA"/>
    <w:rsid w:val="00DD6669"/>
    <w:rsid w:val="00DF2AE2"/>
    <w:rsid w:val="00E1709E"/>
    <w:rsid w:val="00E306F2"/>
    <w:rsid w:val="00E43FB1"/>
    <w:rsid w:val="00E51462"/>
    <w:rsid w:val="00E776D3"/>
    <w:rsid w:val="00E7797B"/>
    <w:rsid w:val="00E92CD4"/>
    <w:rsid w:val="00E9667E"/>
    <w:rsid w:val="00EC2532"/>
    <w:rsid w:val="00EC2C06"/>
    <w:rsid w:val="00ED07DE"/>
    <w:rsid w:val="00EE327E"/>
    <w:rsid w:val="00EF17F5"/>
    <w:rsid w:val="00F0154D"/>
    <w:rsid w:val="00F03385"/>
    <w:rsid w:val="00F551DD"/>
    <w:rsid w:val="00F55E77"/>
    <w:rsid w:val="00F6293C"/>
    <w:rsid w:val="00F74381"/>
    <w:rsid w:val="00F753D8"/>
    <w:rsid w:val="00F904C8"/>
    <w:rsid w:val="00F93D16"/>
    <w:rsid w:val="00FD457C"/>
    <w:rsid w:val="00FF16CD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9F52"/>
  <w15:docId w15:val="{111D6E8C-B2C4-46B6-9667-9951ADE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D15"/>
  </w:style>
  <w:style w:type="paragraph" w:styleId="Heading1">
    <w:name w:val="heading 1"/>
    <w:basedOn w:val="Normal"/>
    <w:next w:val="Normal"/>
    <w:link w:val="Heading1Char"/>
    <w:qFormat/>
    <w:rsid w:val="00501089"/>
    <w:pPr>
      <w:keepNext/>
      <w:spacing w:line="360" w:lineRule="auto"/>
      <w:jc w:val="right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33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1D15"/>
    <w:pPr>
      <w:jc w:val="both"/>
    </w:pPr>
    <w:rPr>
      <w:sz w:val="24"/>
    </w:rPr>
  </w:style>
  <w:style w:type="paragraph" w:styleId="Header">
    <w:name w:val="header"/>
    <w:basedOn w:val="Normal"/>
    <w:link w:val="HeaderChar"/>
    <w:rsid w:val="009D1D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1D15"/>
    <w:pPr>
      <w:tabs>
        <w:tab w:val="center" w:pos="4153"/>
        <w:tab w:val="right" w:pos="8306"/>
      </w:tabs>
    </w:pPr>
  </w:style>
  <w:style w:type="character" w:styleId="Hyperlink">
    <w:name w:val="Hyperlink"/>
    <w:rsid w:val="009D1D1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01089"/>
    <w:pPr>
      <w:spacing w:line="360" w:lineRule="auto"/>
      <w:ind w:right="-901" w:hanging="851"/>
      <w:jc w:val="both"/>
    </w:pPr>
    <w:rPr>
      <w:rFonts w:ascii="Verdana" w:hAnsi="Verdana"/>
      <w:b/>
      <w:sz w:val="18"/>
      <w:szCs w:val="18"/>
    </w:rPr>
  </w:style>
  <w:style w:type="character" w:customStyle="1" w:styleId="Heading1Char">
    <w:name w:val="Heading 1 Char"/>
    <w:link w:val="Heading1"/>
    <w:rsid w:val="00501089"/>
    <w:rPr>
      <w:sz w:val="24"/>
      <w:lang w:val="el-GR" w:eastAsia="el-GR" w:bidi="ar-SA"/>
    </w:rPr>
  </w:style>
  <w:style w:type="paragraph" w:styleId="ListParagraph">
    <w:name w:val="List Paragraph"/>
    <w:basedOn w:val="Normal"/>
    <w:uiPriority w:val="34"/>
    <w:qFormat/>
    <w:rsid w:val="005F2E71"/>
    <w:pPr>
      <w:ind w:left="720"/>
    </w:pPr>
  </w:style>
  <w:style w:type="character" w:customStyle="1" w:styleId="HeaderChar">
    <w:name w:val="Header Char"/>
    <w:basedOn w:val="DefaultParagraphFont"/>
    <w:link w:val="Header"/>
    <w:rsid w:val="00E9667E"/>
  </w:style>
  <w:style w:type="table" w:styleId="TableGrid">
    <w:name w:val="Table Grid"/>
    <w:basedOn w:val="TableNormal"/>
    <w:rsid w:val="00F7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55260"/>
    <w:rPr>
      <w:i/>
      <w:iCs/>
    </w:rPr>
  </w:style>
  <w:style w:type="character" w:customStyle="1" w:styleId="Heading4Char">
    <w:name w:val="Heading 4 Char"/>
    <w:basedOn w:val="DefaultParagraphFont"/>
    <w:link w:val="Heading4"/>
    <w:semiHidden/>
    <w:rsid w:val="00F033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Georgia Mitsika</cp:lastModifiedBy>
  <cp:revision>35</cp:revision>
  <cp:lastPrinted>2023-12-01T12:35:00Z</cp:lastPrinted>
  <dcterms:created xsi:type="dcterms:W3CDTF">2021-01-11T11:50:00Z</dcterms:created>
  <dcterms:modified xsi:type="dcterms:W3CDTF">2024-03-22T07:51:00Z</dcterms:modified>
</cp:coreProperties>
</file>